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26E" w:rsidRPr="007C0999" w:rsidRDefault="00B6526E" w:rsidP="007C0999">
      <w:pPr>
        <w:jc w:val="both"/>
        <w:rPr>
          <w:rFonts w:ascii="Times New Roman" w:hAnsi="Times New Roman"/>
          <w:color w:val="333333"/>
          <w:shd w:val="clear" w:color="auto" w:fill="FFFFFF"/>
          <w:lang w:val="uk-UA"/>
        </w:rPr>
      </w:pPr>
      <w:bookmarkStart w:id="0" w:name="_GoBack"/>
      <w:bookmarkEnd w:id="0"/>
    </w:p>
    <w:p w:rsidR="00B6526E" w:rsidRPr="007C0999" w:rsidRDefault="00B6526E" w:rsidP="007C0999">
      <w:pPr>
        <w:jc w:val="both"/>
        <w:rPr>
          <w:rFonts w:ascii="Times New Roman" w:hAnsi="Times New Roman"/>
          <w:lang w:val="uk-UA"/>
        </w:rPr>
      </w:pPr>
      <w:r w:rsidRPr="007C0999">
        <w:rPr>
          <w:rFonts w:ascii="Times New Roman" w:hAnsi="Times New Roman"/>
          <w:color w:val="333333"/>
          <w:shd w:val="clear" w:color="auto" w:fill="FFFFFF"/>
          <w:lang w:val="uk-UA"/>
        </w:rPr>
        <w:t>Станом на 27.07.2020 року (дата складання переліку акціонерів</w:t>
      </w:r>
      <w:r>
        <w:rPr>
          <w:rFonts w:ascii="Times New Roman" w:hAnsi="Times New Roman"/>
          <w:color w:val="333333"/>
          <w:shd w:val="clear" w:color="auto" w:fill="FFFFFF"/>
          <w:lang w:val="uk-UA"/>
        </w:rPr>
        <w:t xml:space="preserve">, </w:t>
      </w:r>
      <w:r w:rsidRPr="007C0999">
        <w:rPr>
          <w:rFonts w:ascii="Times New Roman" w:hAnsi="Times New Roman"/>
          <w:color w:val="333333"/>
          <w:shd w:val="clear" w:color="auto" w:fill="FFFFFF"/>
          <w:lang w:val="uk-UA"/>
        </w:rPr>
        <w:t xml:space="preserve">які мають право на участь у </w:t>
      </w:r>
      <w:r>
        <w:rPr>
          <w:rFonts w:ascii="Times New Roman" w:hAnsi="Times New Roman"/>
          <w:color w:val="333333"/>
          <w:shd w:val="clear" w:color="auto" w:fill="FFFFFF"/>
          <w:lang w:val="uk-UA"/>
        </w:rPr>
        <w:t xml:space="preserve">позачергових </w:t>
      </w:r>
      <w:r w:rsidRPr="007C0999">
        <w:rPr>
          <w:rFonts w:ascii="Times New Roman" w:hAnsi="Times New Roman"/>
          <w:color w:val="333333"/>
          <w:shd w:val="clear" w:color="auto" w:fill="FFFFFF"/>
          <w:lang w:val="uk-UA"/>
        </w:rPr>
        <w:t>загальних зборах</w:t>
      </w:r>
      <w:r>
        <w:rPr>
          <w:rFonts w:ascii="Times New Roman" w:hAnsi="Times New Roman"/>
          <w:color w:val="333333"/>
          <w:shd w:val="clear" w:color="auto" w:fill="FFFFFF"/>
          <w:lang w:val="uk-UA"/>
        </w:rPr>
        <w:t xml:space="preserve"> акціонерів 31.07.2020 року</w:t>
      </w:r>
      <w:r w:rsidRPr="007C0999">
        <w:rPr>
          <w:rFonts w:ascii="Times New Roman" w:hAnsi="Times New Roman"/>
          <w:color w:val="333333"/>
          <w:shd w:val="clear" w:color="auto" w:fill="FFFFFF"/>
          <w:lang w:val="uk-UA"/>
        </w:rPr>
        <w:t>) загальна кількість акцій ПРАТ «РІВНЕАВТОШЛЯХБУД» становить 5110 штук простих іменних акцій, кількість голосуючих акцій  - 5110 штук простих іменних акцій.</w:t>
      </w:r>
    </w:p>
    <w:sectPr w:rsidR="00B6526E" w:rsidRPr="007C0999" w:rsidSect="00357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0999"/>
    <w:rsid w:val="00193880"/>
    <w:rsid w:val="00357FB8"/>
    <w:rsid w:val="004E292E"/>
    <w:rsid w:val="007C0999"/>
    <w:rsid w:val="00904849"/>
    <w:rsid w:val="00B65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FB8"/>
    <w:pPr>
      <w:spacing w:after="160" w:line="259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6">
    <w:name w:val="rvps6"/>
    <w:basedOn w:val="Normal"/>
    <w:uiPriority w:val="99"/>
    <w:rsid w:val="007C0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23">
    <w:name w:val="rvts23"/>
    <w:basedOn w:val="DefaultParagraphFont"/>
    <w:uiPriority w:val="99"/>
    <w:rsid w:val="007C0999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7C0999"/>
    <w:rPr>
      <w:rFonts w:cs="Times New Roman"/>
      <w:i/>
      <w:iCs/>
    </w:rPr>
  </w:style>
  <w:style w:type="paragraph" w:customStyle="1" w:styleId="rvps7">
    <w:name w:val="rvps7"/>
    <w:basedOn w:val="Normal"/>
    <w:uiPriority w:val="99"/>
    <w:rsid w:val="007C0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44">
    <w:name w:val="rvts44"/>
    <w:basedOn w:val="DefaultParagraphFont"/>
    <w:uiPriority w:val="99"/>
    <w:rsid w:val="007C0999"/>
    <w:rPr>
      <w:rFonts w:cs="Times New Roman"/>
    </w:rPr>
  </w:style>
  <w:style w:type="paragraph" w:customStyle="1" w:styleId="rvps18">
    <w:name w:val="rvps18"/>
    <w:basedOn w:val="Normal"/>
    <w:uiPriority w:val="99"/>
    <w:rsid w:val="007C0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7C09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7C0999"/>
    <w:rPr>
      <w:rFonts w:cs="Times New Roman"/>
      <w:color w:val="800080"/>
      <w:u w:val="single"/>
    </w:rPr>
  </w:style>
  <w:style w:type="paragraph" w:customStyle="1" w:styleId="rvps2">
    <w:name w:val="rvps2"/>
    <w:basedOn w:val="Normal"/>
    <w:uiPriority w:val="99"/>
    <w:rsid w:val="007C0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46">
    <w:name w:val="rvts46"/>
    <w:basedOn w:val="DefaultParagraphFont"/>
    <w:uiPriority w:val="99"/>
    <w:rsid w:val="007C0999"/>
    <w:rPr>
      <w:rFonts w:cs="Times New Roman"/>
    </w:rPr>
  </w:style>
  <w:style w:type="character" w:customStyle="1" w:styleId="rvts15">
    <w:name w:val="rvts15"/>
    <w:basedOn w:val="DefaultParagraphFont"/>
    <w:uiPriority w:val="99"/>
    <w:rsid w:val="007C0999"/>
    <w:rPr>
      <w:rFonts w:cs="Times New Roman"/>
    </w:rPr>
  </w:style>
  <w:style w:type="character" w:customStyle="1" w:styleId="rvts9">
    <w:name w:val="rvts9"/>
    <w:basedOn w:val="DefaultParagraphFont"/>
    <w:uiPriority w:val="99"/>
    <w:rsid w:val="007C0999"/>
    <w:rPr>
      <w:rFonts w:cs="Times New Roman"/>
    </w:rPr>
  </w:style>
  <w:style w:type="character" w:customStyle="1" w:styleId="rvts11">
    <w:name w:val="rvts11"/>
    <w:basedOn w:val="DefaultParagraphFont"/>
    <w:uiPriority w:val="99"/>
    <w:rsid w:val="007C0999"/>
    <w:rPr>
      <w:rFonts w:cs="Times New Roman"/>
    </w:rPr>
  </w:style>
  <w:style w:type="character" w:customStyle="1" w:styleId="rvts37">
    <w:name w:val="rvts37"/>
    <w:basedOn w:val="DefaultParagraphFont"/>
    <w:uiPriority w:val="99"/>
    <w:rsid w:val="007C099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82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194</Words>
  <Characters>111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Станом на 27</dc:title>
  <dc:subject/>
  <dc:creator>Private_OL</dc:creator>
  <cp:keywords/>
  <dc:description/>
  <cp:lastModifiedBy>Oleg</cp:lastModifiedBy>
  <cp:revision>2</cp:revision>
  <dcterms:created xsi:type="dcterms:W3CDTF">2020-07-30T08:29:00Z</dcterms:created>
  <dcterms:modified xsi:type="dcterms:W3CDTF">2020-07-30T08:29:00Z</dcterms:modified>
</cp:coreProperties>
</file>